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139" w:rsidRDefault="002A1139"/>
    <w:tbl>
      <w:tblPr>
        <w:tblW w:w="15956" w:type="dxa"/>
        <w:tblInd w:w="-246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37"/>
        <w:gridCol w:w="1210"/>
        <w:gridCol w:w="1665"/>
        <w:gridCol w:w="2089"/>
        <w:gridCol w:w="785"/>
        <w:gridCol w:w="1286"/>
        <w:gridCol w:w="750"/>
        <w:gridCol w:w="1430"/>
        <w:gridCol w:w="178"/>
        <w:gridCol w:w="90"/>
        <w:gridCol w:w="1535"/>
        <w:gridCol w:w="2920"/>
      </w:tblGrid>
      <w:tr w:rsidR="002A1139"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jc w:val="center"/>
              <w:rPr>
                <w:color w:val="000000"/>
                <w:sz w:val="18"/>
              </w:rPr>
            </w:pPr>
            <w:r>
              <w:rPr>
                <w:b/>
                <w:color w:val="000000"/>
              </w:rPr>
              <w:t>210-A</w:t>
            </w:r>
          </w:p>
          <w:p w:rsidR="002A1139" w:rsidRDefault="006E72B8">
            <w:pPr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18"/>
              </w:rPr>
              <w:t>Ed. 2 del 5/09/2014</w:t>
            </w:r>
          </w:p>
        </w:tc>
        <w:tc>
          <w:tcPr>
            <w:tcW w:w="7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pStyle w:val="Titolo2"/>
              <w:widowControl w:val="0"/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Istituto di Istruzione Superiore</w:t>
            </w:r>
          </w:p>
          <w:p w:rsidR="002A1139" w:rsidRDefault="006E72B8">
            <w:pPr>
              <w:pStyle w:val="Titolo2"/>
              <w:widowControl w:val="0"/>
              <w:rPr>
                <w:color w:val="000000"/>
              </w:rPr>
            </w:pPr>
            <w:r>
              <w:rPr>
                <w:color w:val="000000"/>
                <w:sz w:val="20"/>
              </w:rPr>
              <w:t xml:space="preserve"> “C. D’Arco-</w:t>
            </w:r>
            <w:r>
              <w:rPr>
                <w:caps w:val="0"/>
                <w:color w:val="000000"/>
                <w:sz w:val="20"/>
              </w:rPr>
              <w:t>I. D’ESTE”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Revisione</w:t>
            </w:r>
          </w:p>
          <w:p w:rsidR="002A1139" w:rsidRDefault="006E72B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n° ………..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6E72B8">
            <w:pPr>
              <w:pStyle w:val="Pidipagina"/>
              <w:widowControl w:val="0"/>
              <w:tabs>
                <w:tab w:val="left" w:pos="708"/>
              </w:tabs>
              <w:overflowPunct/>
              <w:snapToGrid w:val="0"/>
              <w:spacing w:before="240"/>
              <w:rPr>
                <w:color w:val="000000"/>
                <w:sz w:val="16"/>
              </w:rPr>
            </w:pPr>
            <w:r>
              <w:rPr>
                <w:color w:val="000000"/>
              </w:rPr>
              <w:t>Pag. 1 di ………….</w:t>
            </w:r>
          </w:p>
        </w:tc>
      </w:tr>
      <w:tr w:rsidR="002A1139">
        <w:tc>
          <w:tcPr>
            <w:tcW w:w="159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rPr>
                <w:color w:val="000000"/>
                <w:sz w:val="16"/>
                <w:szCs w:val="20"/>
              </w:rPr>
            </w:pPr>
          </w:p>
        </w:tc>
      </w:tr>
      <w:tr w:rsidR="002A1139">
        <w:tc>
          <w:tcPr>
            <w:tcW w:w="159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6E72B8">
            <w:pPr>
              <w:pStyle w:val="Titolo1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rPr>
                <w:color w:val="000000"/>
                <w:sz w:val="16"/>
              </w:rPr>
            </w:pPr>
            <w:r>
              <w:t>PIANO di PROGETTO / programmazione didattica</w:t>
            </w:r>
          </w:p>
        </w:tc>
      </w:tr>
      <w:tr w:rsidR="002A1139">
        <w:tc>
          <w:tcPr>
            <w:tcW w:w="159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rPr>
                <w:color w:val="000000"/>
                <w:sz w:val="16"/>
                <w:szCs w:val="20"/>
              </w:rPr>
            </w:pPr>
          </w:p>
        </w:tc>
      </w:tr>
      <w:tr w:rsidR="002A1139">
        <w:trPr>
          <w:trHeight w:val="244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spacing w:before="120"/>
              <w:jc w:val="center"/>
              <w:rPr>
                <w:rFonts w:ascii="Monotype Sorts" w:hAnsi="Monotype Sorts" w:cs="Monotype Sorts"/>
                <w:caps/>
                <w:color w:val="000000"/>
                <w:sz w:val="28"/>
              </w:rPr>
            </w:pPr>
            <w:r>
              <w:rPr>
                <w:caps/>
                <w:color w:val="000000"/>
              </w:rPr>
              <w:t>ordine scolastico</w:t>
            </w:r>
          </w:p>
        </w:tc>
        <w:tc>
          <w:tcPr>
            <w:tcW w:w="291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rFonts w:ascii="Monotype Sorts" w:hAnsi="Monotype Sorts" w:cs="Monotype Sorts"/>
                <w:caps/>
                <w:color w:val="000000"/>
                <w:sz w:val="28"/>
              </w:rPr>
              <w:t></w:t>
            </w:r>
            <w:r>
              <w:rPr>
                <w:caps/>
                <w:color w:val="000000"/>
              </w:rPr>
              <w:t xml:space="preserve"> ITT</w:t>
            </w:r>
          </w:p>
          <w:p w:rsidR="002A1139" w:rsidRDefault="002A1139">
            <w:pPr>
              <w:widowControl w:val="0"/>
              <w:ind w:left="708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rPr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Monotype Sorts" w:hAnsi="Monotype Sorts" w:cs="Monotype Sorts"/>
                <w:b/>
                <w:caps/>
                <w:color w:val="000000"/>
                <w:sz w:val="28"/>
              </w:rPr>
              <w:t></w:t>
            </w:r>
            <w:r>
              <w:rPr>
                <w:b/>
                <w:caps/>
                <w:color w:val="000000"/>
              </w:rPr>
              <w:t xml:space="preserve"> </w:t>
            </w:r>
            <w:r>
              <w:rPr>
                <w:b/>
                <w:smallCaps/>
                <w:color w:val="000000"/>
                <w:sz w:val="22"/>
              </w:rPr>
              <w:t>LICEO</w:t>
            </w:r>
          </w:p>
          <w:p w:rsidR="002A1139" w:rsidRDefault="002A1139">
            <w:pPr>
              <w:widowControl w:val="0"/>
              <w:ind w:left="708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rFonts w:ascii="Monotype Sorts" w:hAnsi="Monotype Sorts" w:cs="Monotype Sorts"/>
                <w:caps/>
                <w:color w:val="000000"/>
                <w:sz w:val="28"/>
              </w:rPr>
              <w:t></w:t>
            </w:r>
            <w:r>
              <w:rPr>
                <w:caps/>
                <w:color w:val="000000"/>
              </w:rPr>
              <w:t xml:space="preserve"> </w:t>
            </w:r>
            <w:r>
              <w:rPr>
                <w:smallCaps/>
                <w:color w:val="000000"/>
                <w:sz w:val="22"/>
              </w:rPr>
              <w:t>intero istituto</w:t>
            </w:r>
          </w:p>
          <w:p w:rsidR="002A1139" w:rsidRDefault="002A1139">
            <w:pPr>
              <w:widowControl w:val="0"/>
              <w:ind w:left="708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445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2A1139" w:rsidP="00E60FA0">
            <w:pPr>
              <w:widowControl w:val="0"/>
              <w:snapToGrid w:val="0"/>
              <w:rPr>
                <w:caps/>
                <w:color w:val="000000"/>
              </w:rPr>
            </w:pPr>
          </w:p>
        </w:tc>
      </w:tr>
      <w:tr w:rsidR="002A1139" w:rsidTr="00875D25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DISCIPLINA</w:t>
            </w:r>
          </w:p>
        </w:tc>
        <w:tc>
          <w:tcPr>
            <w:tcW w:w="127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A0" w:rsidRDefault="00875D25" w:rsidP="00E60FA0">
            <w:pPr>
              <w:widowControl w:val="0"/>
              <w:snapToGrid w:val="0"/>
              <w:rPr>
                <w:b/>
                <w:caps/>
              </w:rPr>
            </w:pPr>
            <w:r>
              <w:rPr>
                <w:b/>
                <w:caps/>
                <w:color w:val="000000"/>
              </w:rPr>
              <w:t xml:space="preserve"> LINGUA E CULTURA LATINA</w:t>
            </w:r>
            <w:r w:rsidR="00E60FA0">
              <w:rPr>
                <w:b/>
                <w:caps/>
                <w:sz w:val="22"/>
                <w:szCs w:val="22"/>
              </w:rPr>
              <w:t xml:space="preserve"> PRIMO BIENNIO</w:t>
            </w:r>
          </w:p>
          <w:p w:rsidR="002A1139" w:rsidRDefault="002A1139">
            <w:pPr>
              <w:widowControl w:val="0"/>
              <w:rPr>
                <w:b/>
                <w:caps/>
                <w:color w:val="000000"/>
              </w:rPr>
            </w:pPr>
          </w:p>
        </w:tc>
      </w:tr>
      <w:tr w:rsidR="002A1139" w:rsidTr="00875D25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875D25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COORDINATRICE DIPARTimento</w:t>
            </w: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27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Pr="00875D25" w:rsidRDefault="00875D25">
            <w:pPr>
              <w:widowControl w:val="0"/>
              <w:rPr>
                <w:b/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 PROF.SSA </w:t>
            </w:r>
            <w:r w:rsidR="00243296">
              <w:rPr>
                <w:b/>
                <w:caps/>
                <w:color w:val="000000"/>
                <w:sz w:val="20"/>
                <w:szCs w:val="20"/>
              </w:rPr>
              <w:t>Gabriella Paternò</w:t>
            </w:r>
          </w:p>
        </w:tc>
      </w:tr>
      <w:tr w:rsidR="002A1139" w:rsidTr="00875D25">
        <w:trPr>
          <w:trHeight w:val="629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2A1139" w:rsidRDefault="006E72B8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>DURATA</w:t>
            </w: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pStyle w:val="Pidipagina"/>
              <w:widowControl w:val="0"/>
              <w:tabs>
                <w:tab w:val="left" w:pos="708"/>
              </w:tabs>
              <w:overflowPunct/>
              <w:snapToGrid w:val="0"/>
              <w:rPr>
                <w:caps/>
                <w:color w:val="000000"/>
                <w:sz w:val="24"/>
              </w:rPr>
            </w:pPr>
          </w:p>
          <w:p w:rsidR="002A1139" w:rsidRDefault="00243296">
            <w:pPr>
              <w:pStyle w:val="Pidipagina"/>
              <w:widowControl w:val="0"/>
              <w:tabs>
                <w:tab w:val="left" w:pos="708"/>
              </w:tabs>
              <w:overflowPunct/>
              <w:rPr>
                <w:caps/>
                <w:color w:val="000000"/>
                <w:sz w:val="24"/>
              </w:rPr>
            </w:pPr>
            <w:r>
              <w:rPr>
                <w:caps/>
                <w:color w:val="000000"/>
                <w:sz w:val="24"/>
              </w:rPr>
              <w:t>DAL: 13/09/2025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pStyle w:val="Pidipagina"/>
              <w:widowControl w:val="0"/>
              <w:tabs>
                <w:tab w:val="left" w:pos="708"/>
              </w:tabs>
              <w:overflowPunct/>
              <w:snapToGrid w:val="0"/>
              <w:rPr>
                <w:caps/>
                <w:color w:val="000000"/>
                <w:sz w:val="24"/>
              </w:rPr>
            </w:pPr>
          </w:p>
          <w:p w:rsidR="002A1139" w:rsidRDefault="00243296">
            <w:pPr>
              <w:pStyle w:val="Pidipagina"/>
              <w:widowControl w:val="0"/>
              <w:tabs>
                <w:tab w:val="left" w:pos="708"/>
              </w:tabs>
              <w:overflowPunct/>
              <w:rPr>
                <w:caps/>
                <w:color w:val="000000"/>
                <w:sz w:val="24"/>
              </w:rPr>
            </w:pPr>
            <w:r>
              <w:rPr>
                <w:caps/>
                <w:color w:val="000000"/>
                <w:sz w:val="24"/>
              </w:rPr>
              <w:t>AL: 08/06/2026</w:t>
            </w:r>
          </w:p>
        </w:tc>
        <w:tc>
          <w:tcPr>
            <w:tcW w:w="4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2A1139">
            <w:pPr>
              <w:pStyle w:val="Pidipagina"/>
              <w:widowControl w:val="0"/>
              <w:tabs>
                <w:tab w:val="left" w:pos="708"/>
              </w:tabs>
              <w:overflowPunct/>
              <w:snapToGrid w:val="0"/>
              <w:rPr>
                <w:caps/>
                <w:color w:val="000000"/>
                <w:sz w:val="24"/>
              </w:rPr>
            </w:pPr>
          </w:p>
          <w:p w:rsidR="002A1139" w:rsidRDefault="006E72B8">
            <w:pPr>
              <w:pStyle w:val="Pidipagina"/>
              <w:widowControl w:val="0"/>
              <w:tabs>
                <w:tab w:val="left" w:pos="708"/>
              </w:tabs>
              <w:overflowPunct/>
              <w:rPr>
                <w:caps/>
                <w:color w:val="000000"/>
              </w:rPr>
            </w:pPr>
            <w:r>
              <w:rPr>
                <w:caps/>
                <w:color w:val="000000"/>
                <w:sz w:val="24"/>
              </w:rPr>
              <w:t>TOTALE ORE: 99</w:t>
            </w:r>
          </w:p>
        </w:tc>
      </w:tr>
      <w:tr w:rsidR="002A1139" w:rsidTr="00875D25">
        <w:trPr>
          <w:trHeight w:val="738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</w:p>
          <w:p w:rsidR="002A1139" w:rsidRDefault="006E72B8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>EQUIPE</w:t>
            </w: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27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rPr>
                <w:caps/>
                <w:color w:val="000000"/>
              </w:rPr>
            </w:pPr>
          </w:p>
          <w:p w:rsidR="002A1139" w:rsidRDefault="006E72B8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TUTTI I DOCENTI INTERESSATI</w:t>
            </w:r>
          </w:p>
        </w:tc>
      </w:tr>
      <w:tr w:rsidR="002A1139" w:rsidTr="00875D25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>MOTIVAZIONI/finalità</w:t>
            </w: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127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rPr>
                <w:caps/>
                <w:color w:val="000000"/>
              </w:rPr>
            </w:pPr>
          </w:p>
          <w:p w:rsidR="002A1139" w:rsidRDefault="006E72B8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ESSERE CONSAPEVOLI DEL RAPPORTO DI CONTINUITA’/ALTERITA’ MORFOLOGICO</w:t>
            </w:r>
            <w:r w:rsidR="00875D25">
              <w:rPr>
                <w:caps/>
                <w:color w:val="000000"/>
              </w:rPr>
              <w:t xml:space="preserve"> - SINTATTICA CON L’ITALIANO</w:t>
            </w:r>
          </w:p>
          <w:p w:rsidR="002A1139" w:rsidRDefault="006E72B8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ESSERE CONSAPEVOLI DEL RAPPORTO DI CONTINUITA’ LESSICALE TRA LA </w:t>
            </w:r>
            <w:r w:rsidR="00875D25">
              <w:rPr>
                <w:caps/>
                <w:color w:val="000000"/>
              </w:rPr>
              <w:t>LINGUA LATINA E QUELLA ITALIANA</w:t>
            </w:r>
          </w:p>
          <w:p w:rsidR="002A1139" w:rsidRDefault="006E72B8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ACQUISIRE SEMPLICI STRUMENTI PER ACCOSTARSI ALLA LETTURA DI TESTI IN LINGUA LATINA</w:t>
            </w: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</w:tc>
      </w:tr>
      <w:tr w:rsidR="002A1139" w:rsidTr="00875D25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Pr="00875D25" w:rsidRDefault="006E72B8">
            <w:pPr>
              <w:widowControl w:val="0"/>
              <w:snapToGrid w:val="0"/>
              <w:rPr>
                <w:b/>
                <w:caps/>
                <w:sz w:val="20"/>
                <w:szCs w:val="20"/>
              </w:rPr>
            </w:pPr>
            <w:r w:rsidRPr="00875D25">
              <w:rPr>
                <w:b/>
                <w:caps/>
                <w:sz w:val="20"/>
                <w:szCs w:val="20"/>
              </w:rPr>
              <w:t>COMPETENZA</w:t>
            </w:r>
          </w:p>
          <w:p w:rsidR="002A1139" w:rsidRDefault="006E72B8">
            <w:pPr>
              <w:widowControl w:val="0"/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color w:val="000000"/>
              </w:rPr>
              <w:t xml:space="preserve">SAPER APPLICARE LE FONDAMENTALI REGOLE MORFOSINTATTICHE PER LA COMPRENSIONE E </w:t>
            </w:r>
            <w:r w:rsidR="00875D25">
              <w:rPr>
                <w:caps/>
                <w:color w:val="000000"/>
              </w:rPr>
              <w:t>LA TRADUZIONE DI SEMPLICI TESTI</w:t>
            </w:r>
          </w:p>
        </w:tc>
        <w:tc>
          <w:tcPr>
            <w:tcW w:w="5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obiettivi specifici di apprendimento in termini di abilita’</w:t>
            </w:r>
          </w:p>
          <w:p w:rsidR="002A1139" w:rsidRDefault="002A1139">
            <w:pPr>
              <w:widowControl w:val="0"/>
              <w:rPr>
                <w:caps/>
                <w:sz w:val="20"/>
                <w:szCs w:val="20"/>
              </w:rPr>
            </w:pPr>
          </w:p>
          <w:p w:rsidR="002A1139" w:rsidRDefault="006E72B8">
            <w:pPr>
              <w:widowControl w:val="0"/>
              <w:rPr>
                <w:caps/>
              </w:rPr>
            </w:pPr>
            <w:r>
              <w:rPr>
                <w:caps/>
              </w:rPr>
              <w:t>LO STUDENTE:</w:t>
            </w:r>
          </w:p>
          <w:p w:rsidR="002A1139" w:rsidRDefault="006E72B8">
            <w:pPr>
              <w:widowControl w:val="0"/>
              <w:rPr>
                <w:caps/>
              </w:rPr>
            </w:pPr>
            <w:r>
              <w:rPr>
                <w:caps/>
              </w:rPr>
              <w:t xml:space="preserve">- RICONOSCE LE STRUTTURE MORFOLOGICHE E </w:t>
            </w:r>
            <w:r w:rsidR="00875D25">
              <w:rPr>
                <w:caps/>
              </w:rPr>
              <w:t>SINTATTICHE DELLA LINGUA LATINA</w:t>
            </w:r>
          </w:p>
          <w:p w:rsidR="002A1139" w:rsidRDefault="006E72B8">
            <w:pPr>
              <w:widowControl w:val="0"/>
              <w:rPr>
                <w:caps/>
              </w:rPr>
            </w:pPr>
            <w:r>
              <w:rPr>
                <w:caps/>
              </w:rPr>
              <w:t>- UTILIZZA IN MO</w:t>
            </w:r>
            <w:r w:rsidR="00875D25">
              <w:rPr>
                <w:caps/>
              </w:rPr>
              <w:t>DO CONSAPEVOLE IL VOCABOLARIO</w:t>
            </w:r>
          </w:p>
          <w:p w:rsidR="002A1139" w:rsidRDefault="006E72B8">
            <w:pPr>
              <w:widowControl w:val="0"/>
              <w:rPr>
                <w:caps/>
              </w:rPr>
            </w:pPr>
            <w:r>
              <w:rPr>
                <w:caps/>
              </w:rPr>
              <w:t xml:space="preserve">- TRADUCE E COMPRENDE </w:t>
            </w:r>
            <w:r w:rsidR="00875D25">
              <w:rPr>
                <w:caps/>
              </w:rPr>
              <w:t>SEMPLICI TESTI IN LINGUA LATINA</w:t>
            </w:r>
          </w:p>
          <w:p w:rsidR="002A1139" w:rsidRDefault="002A1139">
            <w:pPr>
              <w:widowControl w:val="0"/>
              <w:rPr>
                <w:caps/>
              </w:rPr>
            </w:pPr>
          </w:p>
        </w:tc>
        <w:tc>
          <w:tcPr>
            <w:tcW w:w="69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 BASE (in riferimento ai criteri di valutazione stabiliti dal Collegio dei docenti)</w:t>
            </w:r>
          </w:p>
          <w:p w:rsidR="002A1139" w:rsidRDefault="002A1139">
            <w:pPr>
              <w:widowControl w:val="0"/>
              <w:rPr>
                <w:sz w:val="20"/>
                <w:szCs w:val="20"/>
              </w:rPr>
            </w:pPr>
          </w:p>
          <w:p w:rsidR="002A1139" w:rsidRDefault="006E72B8">
            <w:pPr>
              <w:widowControl w:val="0"/>
            </w:pPr>
            <w:r>
              <w:t>LO STUDENTE:</w:t>
            </w:r>
          </w:p>
          <w:p w:rsidR="002A1139" w:rsidRDefault="006E72B8">
            <w:pPr>
              <w:widowControl w:val="0"/>
            </w:pPr>
            <w:r>
              <w:t>- CONOSCE LE DECLINAZIONI E LE CONIUGAZIONI VERBALI ATTIVE E PA</w:t>
            </w:r>
            <w:r w:rsidR="00875D25">
              <w:t>SSIVE</w:t>
            </w:r>
          </w:p>
          <w:p w:rsidR="002A1139" w:rsidRDefault="006E72B8">
            <w:pPr>
              <w:widowControl w:val="0"/>
            </w:pPr>
            <w:r>
              <w:t>- RICONOSCE ALCUNE PROPOSIZIONI SUBORDINATE: TEMPORAL</w:t>
            </w:r>
            <w:r w:rsidR="00875D25">
              <w:t>E, CAUSALE, FINALE, CONSECUTIVA</w:t>
            </w:r>
          </w:p>
          <w:p w:rsidR="002A1139" w:rsidRDefault="006E72B8">
            <w:pPr>
              <w:widowControl w:val="0"/>
            </w:pPr>
            <w:r>
              <w:t xml:space="preserve">- TRADUCE E COMPRENDE IL SENSO COMPLESSIVO DI </w:t>
            </w:r>
            <w:r w:rsidR="00875D25">
              <w:t>SEMPLICI TESTI IN LINGUA LATINA</w:t>
            </w:r>
          </w:p>
        </w:tc>
      </w:tr>
      <w:tr w:rsidR="002A1139" w:rsidTr="00875D25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Pr="00875D25" w:rsidRDefault="006E72B8">
            <w:pPr>
              <w:widowControl w:val="0"/>
              <w:snapToGrid w:val="0"/>
              <w:rPr>
                <w:b/>
                <w:caps/>
                <w:sz w:val="20"/>
                <w:szCs w:val="20"/>
              </w:rPr>
            </w:pPr>
            <w:r w:rsidRPr="00875D25">
              <w:rPr>
                <w:b/>
                <w:caps/>
                <w:sz w:val="20"/>
                <w:szCs w:val="20"/>
              </w:rPr>
              <w:t>COMPETENZA</w:t>
            </w:r>
          </w:p>
          <w:p w:rsidR="002A1139" w:rsidRDefault="006E72B8">
            <w:pPr>
              <w:widowControl w:val="0"/>
              <w:snapToGrid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OPERARE RIFLESSIONI ETIMOLOGICHE, INDIVIDUANDO I MECCANISMI DI DERIVAZIONE IN ITALIANO DEL LESSICO LATINO.</w:t>
            </w:r>
          </w:p>
          <w:p w:rsidR="002A1139" w:rsidRDefault="002A1139">
            <w:pPr>
              <w:widowControl w:val="0"/>
              <w:snapToGrid w:val="0"/>
              <w:rPr>
                <w:caps/>
                <w:sz w:val="20"/>
                <w:szCs w:val="20"/>
              </w:rPr>
            </w:pPr>
          </w:p>
        </w:tc>
        <w:tc>
          <w:tcPr>
            <w:tcW w:w="5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lastRenderedPageBreak/>
              <w:t>obiettivi specifici di apprendimento in termini di abilita’</w:t>
            </w:r>
          </w:p>
          <w:p w:rsidR="002A1139" w:rsidRDefault="002A1139">
            <w:pPr>
              <w:widowControl w:val="0"/>
              <w:rPr>
                <w:caps/>
                <w:sz w:val="20"/>
                <w:szCs w:val="20"/>
              </w:rPr>
            </w:pPr>
          </w:p>
          <w:p w:rsidR="002A1139" w:rsidRDefault="006E72B8">
            <w:pPr>
              <w:widowControl w:val="0"/>
              <w:rPr>
                <w:caps/>
                <w:color w:val="000000"/>
              </w:rPr>
            </w:pPr>
            <w:r>
              <w:t>LO STUDENTE E’ IN GRADO DI OPERARE SE</w:t>
            </w:r>
            <w:r w:rsidR="00875D25">
              <w:t>MPLICI RIFLESSIONI ETIMOLOGICHE</w:t>
            </w:r>
          </w:p>
        </w:tc>
        <w:tc>
          <w:tcPr>
            <w:tcW w:w="69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 BASE (in riferimento ai criteri di valutazione stabiliti dal Collegio dei docenti)</w:t>
            </w:r>
          </w:p>
          <w:p w:rsidR="002A1139" w:rsidRDefault="002A1139">
            <w:pPr>
              <w:widowControl w:val="0"/>
              <w:rPr>
                <w:sz w:val="20"/>
                <w:szCs w:val="20"/>
              </w:rPr>
            </w:pPr>
          </w:p>
          <w:p w:rsidR="002A1139" w:rsidRDefault="006E72B8">
            <w:pPr>
              <w:widowControl w:val="0"/>
            </w:pPr>
            <w:r>
              <w:t>LO STUDENTE, GUIDATO, E’ IN GRADO DI OPERARE SEMPLICI RIFLESSIONI ETIMOLOGICHE</w:t>
            </w:r>
          </w:p>
        </w:tc>
      </w:tr>
      <w:tr w:rsidR="002A1139" w:rsidTr="00875D25">
        <w:trPr>
          <w:trHeight w:val="244"/>
        </w:trPr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Pr="00875D25" w:rsidRDefault="006E72B8">
            <w:pPr>
              <w:widowControl w:val="0"/>
              <w:snapToGrid w:val="0"/>
              <w:rPr>
                <w:b/>
                <w:caps/>
                <w:sz w:val="20"/>
                <w:szCs w:val="20"/>
              </w:rPr>
            </w:pPr>
            <w:r w:rsidRPr="00875D25">
              <w:rPr>
                <w:b/>
                <w:caps/>
                <w:sz w:val="20"/>
                <w:szCs w:val="20"/>
              </w:rPr>
              <w:lastRenderedPageBreak/>
              <w:t>COMPETENZA</w:t>
            </w:r>
          </w:p>
          <w:p w:rsidR="002A1139" w:rsidRDefault="006E72B8">
            <w:pPr>
              <w:widowControl w:val="0"/>
              <w:snapToGrid w:val="0"/>
              <w:rPr>
                <w:caps/>
                <w:sz w:val="20"/>
                <w:szCs w:val="20"/>
              </w:rPr>
            </w:pPr>
            <w:r>
              <w:rPr>
                <w:caps/>
                <w:color w:val="000000"/>
              </w:rPr>
              <w:t xml:space="preserve">DESUMERE DALLA LETTURA DI TESTI D’AUTORE </w:t>
            </w:r>
            <w:r>
              <w:rPr>
                <w:caps/>
              </w:rPr>
              <w:t>aspetti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caps/>
                <w:color w:val="000000"/>
              </w:rPr>
              <w:t xml:space="preserve">DELLA </w:t>
            </w:r>
            <w:r w:rsidR="00875D25">
              <w:rPr>
                <w:caps/>
                <w:color w:val="000000"/>
              </w:rPr>
              <w:t>SOCIETA’ E DELLA CULTURA LATINA</w:t>
            </w:r>
          </w:p>
        </w:tc>
        <w:tc>
          <w:tcPr>
            <w:tcW w:w="5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 xml:space="preserve">obiettivi specifici di apprendimento in termini di </w:t>
            </w:r>
            <w:r w:rsidR="00875D25">
              <w:rPr>
                <w:caps/>
                <w:sz w:val="20"/>
                <w:szCs w:val="20"/>
              </w:rPr>
              <w:t>abilitA’</w:t>
            </w:r>
          </w:p>
          <w:p w:rsidR="002A1139" w:rsidRDefault="002A1139">
            <w:pPr>
              <w:widowControl w:val="0"/>
              <w:rPr>
                <w:caps/>
                <w:sz w:val="20"/>
                <w:szCs w:val="20"/>
              </w:rPr>
            </w:pPr>
          </w:p>
          <w:p w:rsidR="002A1139" w:rsidRDefault="006E72B8">
            <w:pPr>
              <w:widowControl w:val="0"/>
              <w:rPr>
                <w:caps/>
              </w:rPr>
            </w:pPr>
            <w:r>
              <w:rPr>
                <w:caps/>
              </w:rPr>
              <w:t>LO STUDENTE CONOSCE I PRINCIPALI aspetti</w:t>
            </w:r>
            <w:r>
              <w:rPr>
                <w:caps/>
                <w:color w:val="FF0000"/>
              </w:rPr>
              <w:t xml:space="preserve"> </w:t>
            </w:r>
            <w:r>
              <w:rPr>
                <w:caps/>
                <w:color w:val="000000"/>
              </w:rPr>
              <w:t xml:space="preserve">DELLA </w:t>
            </w:r>
            <w:r w:rsidR="00875D25">
              <w:rPr>
                <w:caps/>
                <w:color w:val="000000"/>
              </w:rPr>
              <w:t>SOCIETA’ E DELLA CULTURA LATINA</w:t>
            </w:r>
          </w:p>
        </w:tc>
        <w:tc>
          <w:tcPr>
            <w:tcW w:w="69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LIVELLO BASE (in riferimento ai criteri di valutazione stabiliti dal Collegio dei docenti)</w:t>
            </w:r>
          </w:p>
          <w:p w:rsidR="002A1139" w:rsidRDefault="002A1139">
            <w:pPr>
              <w:widowControl w:val="0"/>
              <w:rPr>
                <w:sz w:val="20"/>
                <w:szCs w:val="20"/>
              </w:rPr>
            </w:pPr>
          </w:p>
          <w:p w:rsidR="002A1139" w:rsidRDefault="006E72B8">
            <w:pPr>
              <w:widowControl w:val="0"/>
            </w:pPr>
            <w:r>
              <w:t>L’ALUNNO CONOSCE GLI ASPETTI FO</w:t>
            </w:r>
            <w:r w:rsidR="00875D25">
              <w:t>NDAMENTALI DELLA CULTURA LATINA</w:t>
            </w:r>
          </w:p>
        </w:tc>
      </w:tr>
    </w:tbl>
    <w:p w:rsidR="002A1139" w:rsidRDefault="006E72B8">
      <w:pPr>
        <w:pStyle w:val="Contenutotabella"/>
        <w:jc w:val="both"/>
      </w:pPr>
      <w:r>
        <w:rPr>
          <w:b/>
          <w:i/>
          <w:sz w:val="20"/>
          <w:szCs w:val="20"/>
          <w:u w:val="single"/>
        </w:rPr>
        <w:t>Legenda:</w:t>
      </w:r>
    </w:p>
    <w:p w:rsidR="002A1139" w:rsidRDefault="006E72B8">
      <w:pPr>
        <w:pStyle w:val="Contenutotabella"/>
        <w:jc w:val="both"/>
      </w:pPr>
      <w:r>
        <w:rPr>
          <w:b/>
          <w:bCs/>
          <w:sz w:val="20"/>
          <w:szCs w:val="20"/>
        </w:rPr>
        <w:t>*livello base=</w:t>
      </w:r>
      <w:r>
        <w:rPr>
          <w:bCs/>
          <w:sz w:val="20"/>
          <w:szCs w:val="20"/>
        </w:rPr>
        <w:t xml:space="preserve">lo studente svolge compiti semplici in situazioni note, dimostrando di possedere conoscenze e abilità essenziali </w:t>
      </w:r>
    </w:p>
    <w:p w:rsidR="002A1139" w:rsidRDefault="006E72B8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Livello intermedio</w:t>
      </w:r>
      <w:r>
        <w:rPr>
          <w:bCs/>
          <w:sz w:val="20"/>
          <w:szCs w:val="20"/>
        </w:rPr>
        <w:t>=lo studente risolve compiti complessi in situazioni note, mostra di saper utilizzare in modo sicuro conoscenze e abilità acquisite</w:t>
      </w:r>
    </w:p>
    <w:p w:rsidR="002A1139" w:rsidRDefault="006E72B8">
      <w:pPr>
        <w:sectPr w:rsidR="002A1139">
          <w:pgSz w:w="16838" w:h="11906" w:orient="landscape"/>
          <w:pgMar w:top="284" w:right="567" w:bottom="142" w:left="567" w:header="0" w:footer="0" w:gutter="0"/>
          <w:cols w:space="720"/>
          <w:formProt w:val="0"/>
          <w:docGrid w:linePitch="360"/>
        </w:sectPr>
      </w:pPr>
      <w:r>
        <w:rPr>
          <w:b/>
          <w:bCs/>
          <w:sz w:val="20"/>
          <w:szCs w:val="20"/>
        </w:rPr>
        <w:t>Livello avanzato</w:t>
      </w:r>
      <w:r>
        <w:rPr>
          <w:bCs/>
          <w:sz w:val="20"/>
          <w:szCs w:val="20"/>
        </w:rPr>
        <w:t>=lo studente mostra padronanza e autonomia nell’uso delle conoscenze e delle abilità; sa proporre e sostenere consapevolmente le proprie opinioni</w:t>
      </w:r>
    </w:p>
    <w:tbl>
      <w:tblPr>
        <w:tblW w:w="14994" w:type="dxa"/>
        <w:tblInd w:w="-246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7785"/>
        <w:gridCol w:w="1607"/>
        <w:gridCol w:w="1626"/>
        <w:gridCol w:w="1928"/>
        <w:gridCol w:w="31"/>
      </w:tblGrid>
      <w:tr w:rsidR="002A1139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jc w:val="center"/>
              <w:rPr>
                <w:color w:val="000000"/>
                <w:sz w:val="18"/>
              </w:rPr>
            </w:pPr>
            <w:r>
              <w:rPr>
                <w:b/>
                <w:color w:val="000000"/>
              </w:rPr>
              <w:t>210-B</w:t>
            </w:r>
          </w:p>
          <w:p w:rsidR="002A1139" w:rsidRDefault="006E72B8">
            <w:pPr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18"/>
              </w:rPr>
              <w:t>Ed. 2 del 5/09/2014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pStyle w:val="Titolo2"/>
              <w:widowControl w:val="0"/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Istituto di Istruzione Superiore</w:t>
            </w:r>
          </w:p>
          <w:p w:rsidR="002A1139" w:rsidRDefault="006E72B8">
            <w:pPr>
              <w:pStyle w:val="Titolo2"/>
              <w:widowControl w:val="0"/>
              <w:rPr>
                <w:color w:val="000000"/>
              </w:rPr>
            </w:pPr>
            <w:r>
              <w:rPr>
                <w:color w:val="000000"/>
                <w:sz w:val="20"/>
              </w:rPr>
              <w:t xml:space="preserve">“C. D’Arco” </w:t>
            </w:r>
            <w:r w:rsidR="00875D25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aps w:val="0"/>
                <w:color w:val="000000"/>
                <w:sz w:val="20"/>
              </w:rPr>
              <w:t>“I. D’ESTE”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Revisione</w:t>
            </w:r>
          </w:p>
          <w:p w:rsidR="002A1139" w:rsidRDefault="006E72B8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n° ………..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pStyle w:val="Pidipagina"/>
              <w:widowControl w:val="0"/>
              <w:tabs>
                <w:tab w:val="left" w:pos="708"/>
              </w:tabs>
              <w:overflowPunct/>
              <w:snapToGrid w:val="0"/>
              <w:spacing w:before="240"/>
              <w:rPr>
                <w:color w:val="000000"/>
                <w:sz w:val="16"/>
              </w:rPr>
            </w:pPr>
            <w:r>
              <w:rPr>
                <w:color w:val="000000"/>
              </w:rPr>
              <w:t>Pag. 2 di ………….</w:t>
            </w:r>
          </w:p>
        </w:tc>
        <w:tc>
          <w:tcPr>
            <w:tcW w:w="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</w:pPr>
          </w:p>
        </w:tc>
      </w:tr>
      <w:tr w:rsidR="002A1139">
        <w:tc>
          <w:tcPr>
            <w:tcW w:w="149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rPr>
                <w:color w:val="000000"/>
                <w:sz w:val="16"/>
                <w:szCs w:val="20"/>
              </w:rPr>
            </w:pPr>
          </w:p>
        </w:tc>
        <w:tc>
          <w:tcPr>
            <w:tcW w:w="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</w:pPr>
          </w:p>
        </w:tc>
      </w:tr>
      <w:tr w:rsidR="002A1139">
        <w:tc>
          <w:tcPr>
            <w:tcW w:w="149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pStyle w:val="Titolo1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rPr>
                <w:color w:val="000000"/>
                <w:sz w:val="16"/>
              </w:rPr>
            </w:pPr>
            <w:r>
              <w:t>PIANO di PROGETTO / programmazione didattica</w:t>
            </w:r>
          </w:p>
        </w:tc>
        <w:tc>
          <w:tcPr>
            <w:tcW w:w="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</w:pPr>
          </w:p>
        </w:tc>
      </w:tr>
      <w:tr w:rsidR="002A1139">
        <w:tc>
          <w:tcPr>
            <w:tcW w:w="149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rPr>
                <w:color w:val="000000"/>
                <w:sz w:val="16"/>
                <w:szCs w:val="20"/>
              </w:rPr>
            </w:pPr>
          </w:p>
        </w:tc>
        <w:tc>
          <w:tcPr>
            <w:tcW w:w="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</w:pPr>
          </w:p>
        </w:tc>
      </w:tr>
      <w:tr w:rsidR="002A1139">
        <w:trPr>
          <w:trHeight w:val="244"/>
        </w:trPr>
        <w:tc>
          <w:tcPr>
            <w:tcW w:w="1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jc w:val="center"/>
              <w:rPr>
                <w:caps/>
              </w:rPr>
            </w:pPr>
            <w:r>
              <w:rPr>
                <w:b/>
                <w:caps/>
              </w:rPr>
              <w:t>attività/moduli MACROTEMATICI</w:t>
            </w: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ORE PREVISTE</w:t>
            </w:r>
            <w:r>
              <w:rPr>
                <w:color w:val="000000"/>
              </w:rPr>
              <w:t xml:space="preserve"> (inizio e fine attività)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jc w:val="center"/>
              <w:rPr>
                <w:color w:val="000000"/>
              </w:rPr>
            </w:pPr>
          </w:p>
        </w:tc>
      </w:tr>
      <w:tr w:rsidR="002A1139">
        <w:trPr>
          <w:trHeight w:val="244"/>
        </w:trPr>
        <w:tc>
          <w:tcPr>
            <w:tcW w:w="1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MODULO 1: LA FLESSIONE</w:t>
            </w: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  <w:p w:rsidR="002A1139" w:rsidRDefault="006E72B8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1.1 </w:t>
            </w:r>
            <w:r>
              <w:rPr>
                <w:color w:val="000000"/>
                <w:sz w:val="20"/>
                <w:szCs w:val="20"/>
              </w:rPr>
              <w:t>SISTEMA LINGUISTICO E PARTI DEL DISCORSO</w:t>
            </w: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1.2 </w:t>
            </w:r>
            <w:r>
              <w:rPr>
                <w:color w:val="000000"/>
                <w:sz w:val="20"/>
                <w:szCs w:val="20"/>
              </w:rPr>
              <w:t>FLESSIONE DEL NOME: LE DECLINAZIONI</w:t>
            </w: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 FLESSIONE DELL’AGGETTIVO E DEL PRONOME</w:t>
            </w: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 FLESSIONE DEL VERBO: LE CONIUGAZIONI</w:t>
            </w:r>
          </w:p>
          <w:p w:rsidR="002A1139" w:rsidRDefault="002A1139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  <w:snapToGrid w:val="0"/>
              <w:rPr>
                <w:caps/>
                <w:color w:val="000000"/>
                <w:szCs w:val="20"/>
              </w:rPr>
            </w:pPr>
          </w:p>
          <w:p w:rsidR="002A1139" w:rsidRDefault="006E72B8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i ANNO: NEL CORSO DELL’INTERO ANNO SCOLASTICO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</w:pPr>
          </w:p>
        </w:tc>
      </w:tr>
      <w:tr w:rsidR="002A1139">
        <w:trPr>
          <w:trHeight w:val="244"/>
        </w:trPr>
        <w:tc>
          <w:tcPr>
            <w:tcW w:w="1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MODULO 2: LA STRUTTURA DELLA FRASE</w:t>
            </w:r>
          </w:p>
          <w:p w:rsidR="002A1139" w:rsidRDefault="002A1139">
            <w:pPr>
              <w:widowControl w:val="0"/>
              <w:rPr>
                <w:b/>
                <w:color w:val="000000"/>
              </w:rPr>
            </w:pP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 LE PROPOSIZIONI SUBORDINATE: TEMPORALE, CAUSALE, FINALE, CONSECUTIVA, COMPLETIVA, RELATIVA, INFINITIVA</w:t>
            </w: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 L’ABLATIVO ASSOLUTO</w:t>
            </w: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 LA STRUTTURA DEL CUM E CONGIUNTIVO</w:t>
            </w:r>
          </w:p>
          <w:p w:rsidR="002A1139" w:rsidRDefault="002A1139">
            <w:pPr>
              <w:widowControl w:val="0"/>
              <w:rPr>
                <w:b/>
                <w:color w:val="000000"/>
              </w:rPr>
            </w:pP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rPr>
                <w:caps/>
                <w:color w:val="00000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i E ii ANNO: NEL CORSO DELL’INTERO ANNO SCOLASTICO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</w:pPr>
          </w:p>
        </w:tc>
      </w:tr>
      <w:tr w:rsidR="002A1139">
        <w:trPr>
          <w:trHeight w:val="244"/>
        </w:trPr>
        <w:tc>
          <w:tcPr>
            <w:tcW w:w="1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MODULO 3: PERCORSI ETIMOLOGICI</w:t>
            </w:r>
          </w:p>
          <w:p w:rsidR="002A1139" w:rsidRDefault="002A1139">
            <w:pPr>
              <w:widowControl w:val="0"/>
              <w:rPr>
                <w:caps/>
                <w:color w:val="000000"/>
                <w:sz w:val="20"/>
                <w:szCs w:val="20"/>
              </w:rPr>
            </w:pP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 xml:space="preserve">3.1 </w:t>
            </w:r>
            <w:r>
              <w:rPr>
                <w:color w:val="000000"/>
                <w:sz w:val="20"/>
                <w:szCs w:val="20"/>
              </w:rPr>
              <w:t>CONOSCENZA DEL LESSICO DI BASE</w:t>
            </w: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 INDIVIDUAZIONE DI RELAZIONI FRA ELEMENTI LESSICALI DELLE DUE LINGUE</w:t>
            </w:r>
          </w:p>
          <w:p w:rsidR="002A1139" w:rsidRDefault="006E72B8">
            <w:pPr>
              <w:widowControl w:val="0"/>
              <w:tabs>
                <w:tab w:val="left" w:pos="891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 INDIVIDUARE SEMPLICI MECCANISMI DI DERIVAZIONE</w:t>
            </w:r>
          </w:p>
          <w:p w:rsidR="002A1139" w:rsidRDefault="002A1139">
            <w:pPr>
              <w:widowControl w:val="0"/>
              <w:tabs>
                <w:tab w:val="left" w:pos="8910"/>
              </w:tabs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rPr>
                <w:caps/>
                <w:color w:val="00000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i E ii ANNO: NEL CORSO DELL’INTERO ANNO SCOLASTICO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</w:pPr>
          </w:p>
        </w:tc>
      </w:tr>
      <w:tr w:rsidR="002A1139">
        <w:trPr>
          <w:trHeight w:val="244"/>
        </w:trPr>
        <w:tc>
          <w:tcPr>
            <w:tcW w:w="1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MODULO 4: LA CIVILTA’ LATINA</w:t>
            </w:r>
          </w:p>
          <w:p w:rsidR="002A1139" w:rsidRDefault="002A1139">
            <w:pPr>
              <w:widowControl w:val="0"/>
              <w:rPr>
                <w:b/>
                <w:color w:val="000000"/>
              </w:rPr>
            </w:pP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 ANALISI DI PAROLE - CHIAVE</w:t>
            </w: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 CREAZIONE DI SEMPLICI AREE SEMANTICHE</w:t>
            </w:r>
          </w:p>
          <w:p w:rsidR="002A1139" w:rsidRDefault="006E72B8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 LETTURA DI SEMPLICI TESTI D’AUTORE</w:t>
            </w:r>
          </w:p>
          <w:p w:rsidR="002A1139" w:rsidRDefault="002A1139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139" w:rsidRDefault="006E72B8">
            <w:pPr>
              <w:widowControl w:val="0"/>
              <w:snapToGrid w:val="0"/>
              <w:rPr>
                <w:caps/>
                <w:color w:val="000000"/>
                <w:szCs w:val="20"/>
              </w:rPr>
            </w:pPr>
            <w:r>
              <w:rPr>
                <w:caps/>
                <w:color w:val="000000"/>
                <w:sz w:val="20"/>
                <w:szCs w:val="20"/>
              </w:rPr>
              <w:t>i E ii ANNO: NEL CORSO DELL’INTERO ANNO SCOLASTICO</w:t>
            </w:r>
          </w:p>
        </w:tc>
        <w:tc>
          <w:tcPr>
            <w:tcW w:w="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A1139" w:rsidRDefault="002A1139">
            <w:pPr>
              <w:widowControl w:val="0"/>
            </w:pPr>
          </w:p>
        </w:tc>
      </w:tr>
    </w:tbl>
    <w:p w:rsidR="002A1139" w:rsidRDefault="006E72B8">
      <w:pPr>
        <w:pStyle w:val="Contenutotabella"/>
        <w:jc w:val="both"/>
      </w:pPr>
      <w:r>
        <w:br/>
      </w:r>
      <w:r>
        <w:br w:type="page"/>
      </w:r>
    </w:p>
    <w:tbl>
      <w:tblPr>
        <w:tblpPr w:leftFromText="141" w:rightFromText="141" w:vertAnchor="text" w:horzAnchor="margin" w:tblpXSpec="center" w:tblpY="-566"/>
        <w:tblW w:w="15445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55"/>
        <w:gridCol w:w="2741"/>
        <w:gridCol w:w="11"/>
        <w:gridCol w:w="7212"/>
        <w:gridCol w:w="511"/>
        <w:gridCol w:w="266"/>
        <w:gridCol w:w="538"/>
        <w:gridCol w:w="774"/>
        <w:gridCol w:w="18"/>
        <w:gridCol w:w="1594"/>
        <w:gridCol w:w="1470"/>
        <w:gridCol w:w="155"/>
      </w:tblGrid>
      <w:tr w:rsidR="00B109D4" w:rsidTr="00B109D4"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210-C</w:t>
            </w:r>
          </w:p>
          <w:p w:rsidR="00B109D4" w:rsidRDefault="00B109D4" w:rsidP="00B109D4">
            <w:pPr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18"/>
              </w:rPr>
              <w:t>Ed. 2 del 5/09/2014</w:t>
            </w:r>
          </w:p>
        </w:tc>
        <w:tc>
          <w:tcPr>
            <w:tcW w:w="7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Titolo2"/>
              <w:widowControl w:val="0"/>
              <w:tabs>
                <w:tab w:val="left" w:pos="3329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Istituto di Istruzione Superiore</w:t>
            </w:r>
          </w:p>
          <w:p w:rsidR="00B109D4" w:rsidRDefault="00B109D4" w:rsidP="00B109D4">
            <w:pPr>
              <w:pStyle w:val="Titolo2"/>
              <w:widowControl w:val="0"/>
              <w:tabs>
                <w:tab w:val="left" w:pos="3329"/>
              </w:tabs>
              <w:rPr>
                <w:color w:val="000000"/>
              </w:rPr>
            </w:pPr>
            <w:r>
              <w:rPr>
                <w:color w:val="000000"/>
                <w:sz w:val="20"/>
              </w:rPr>
              <w:t xml:space="preserve"> “C. D’Arco” - </w:t>
            </w:r>
            <w:r>
              <w:rPr>
                <w:caps w:val="0"/>
                <w:color w:val="000000"/>
                <w:sz w:val="20"/>
              </w:rPr>
              <w:t>“I. D’ESTE”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  <w:snapToGrid w:val="0"/>
              <w:rPr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Revisione</w:t>
            </w:r>
          </w:p>
          <w:p w:rsidR="00B109D4" w:rsidRDefault="00B109D4" w:rsidP="00B109D4">
            <w:pPr>
              <w:widowControl w:val="0"/>
              <w:tabs>
                <w:tab w:val="left" w:pos="3329"/>
              </w:tabs>
              <w:rPr>
                <w:color w:val="000000"/>
              </w:rPr>
            </w:pPr>
            <w:r>
              <w:rPr>
                <w:color w:val="000000"/>
              </w:rPr>
              <w:t>n° ………..</w:t>
            </w:r>
          </w:p>
        </w:tc>
        <w:tc>
          <w:tcPr>
            <w:tcW w:w="3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Pidipagina"/>
              <w:widowControl w:val="0"/>
              <w:tabs>
                <w:tab w:val="left" w:pos="708"/>
                <w:tab w:val="left" w:pos="3329"/>
              </w:tabs>
              <w:overflowPunct/>
              <w:snapToGrid w:val="0"/>
              <w:spacing w:before="240"/>
              <w:rPr>
                <w:color w:val="000000"/>
                <w:sz w:val="16"/>
              </w:rPr>
            </w:pPr>
            <w:r>
              <w:rPr>
                <w:color w:val="000000"/>
              </w:rPr>
              <w:t>Pag. 3 di ………….</w:t>
            </w:r>
          </w:p>
        </w:tc>
        <w:tc>
          <w:tcPr>
            <w:tcW w:w="1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</w:tr>
      <w:tr w:rsidR="00B109D4" w:rsidTr="00B109D4">
        <w:tc>
          <w:tcPr>
            <w:tcW w:w="152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  <w:snapToGrid w:val="0"/>
              <w:rPr>
                <w:color w:val="000000"/>
                <w:sz w:val="16"/>
                <w:szCs w:val="20"/>
              </w:rPr>
            </w:pPr>
          </w:p>
        </w:tc>
        <w:tc>
          <w:tcPr>
            <w:tcW w:w="1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</w:tr>
      <w:tr w:rsidR="00B109D4" w:rsidTr="00B109D4">
        <w:tc>
          <w:tcPr>
            <w:tcW w:w="152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Titolo1"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3329"/>
              </w:tabs>
              <w:snapToGrid w:val="0"/>
              <w:rPr>
                <w:color w:val="000000"/>
                <w:sz w:val="16"/>
              </w:rPr>
            </w:pPr>
            <w:r>
              <w:t>PIANO di PROGETTO / programmazione didattica</w:t>
            </w:r>
          </w:p>
        </w:tc>
        <w:tc>
          <w:tcPr>
            <w:tcW w:w="1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</w:tr>
      <w:tr w:rsidR="00B109D4" w:rsidTr="00B109D4">
        <w:tc>
          <w:tcPr>
            <w:tcW w:w="152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  <w:snapToGrid w:val="0"/>
              <w:rPr>
                <w:color w:val="000000"/>
                <w:sz w:val="16"/>
                <w:szCs w:val="20"/>
              </w:rPr>
            </w:pPr>
          </w:p>
        </w:tc>
        <w:tc>
          <w:tcPr>
            <w:tcW w:w="1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</w:tr>
      <w:tr w:rsidR="00B109D4" w:rsidTr="00B109D4">
        <w:trPr>
          <w:trHeight w:val="244"/>
        </w:trPr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Pidipagina"/>
              <w:widowControl w:val="0"/>
              <w:tabs>
                <w:tab w:val="left" w:pos="708"/>
              </w:tabs>
              <w:overflowPunct/>
              <w:snapToGrid w:val="0"/>
              <w:spacing w:before="120"/>
              <w:jc w:val="center"/>
              <w:rPr>
                <w:caps/>
                <w:color w:val="000000"/>
                <w:sz w:val="24"/>
                <w:szCs w:val="24"/>
              </w:rPr>
            </w:pPr>
            <w:r>
              <w:rPr>
                <w:caps/>
                <w:color w:val="000000"/>
                <w:sz w:val="24"/>
                <w:szCs w:val="24"/>
              </w:rPr>
              <w:t>DISCIPLINA</w:t>
            </w:r>
          </w:p>
        </w:tc>
        <w:tc>
          <w:tcPr>
            <w:tcW w:w="123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  <w:snapToGrid w:val="0"/>
              <w:rPr>
                <w:b/>
                <w:caps/>
                <w:color w:val="000000"/>
                <w:szCs w:val="20"/>
              </w:rPr>
            </w:pPr>
            <w:r>
              <w:rPr>
                <w:b/>
                <w:caps/>
                <w:color w:val="000000"/>
                <w:szCs w:val="20"/>
              </w:rPr>
              <w:t>LINGUA E CULTURA LATINA</w:t>
            </w:r>
          </w:p>
          <w:p w:rsidR="00B109D4" w:rsidRDefault="00B109D4" w:rsidP="00B109D4">
            <w:pPr>
              <w:pStyle w:val="Titolo8"/>
              <w:widowControl w:val="0"/>
              <w:tabs>
                <w:tab w:val="clear" w:pos="0"/>
                <w:tab w:val="left" w:pos="-6"/>
                <w:tab w:val="left" w:pos="3326"/>
              </w:tabs>
              <w:ind w:left="-3" w:right="597"/>
              <w:rPr>
                <w:caps w:val="0"/>
              </w:rPr>
            </w:pPr>
          </w:p>
        </w:tc>
        <w:tc>
          <w:tcPr>
            <w:tcW w:w="1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</w:tr>
      <w:tr w:rsidR="00B109D4" w:rsidTr="00B109D4">
        <w:trPr>
          <w:trHeight w:hRule="exact" w:val="770"/>
        </w:trPr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spacing w:after="12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TIPO VERIFICA</w:t>
            </w:r>
          </w:p>
        </w:tc>
        <w:tc>
          <w:tcPr>
            <w:tcW w:w="8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INDICATORI/DESCRITTORI DI VALUTAZIONE APPRENDIMENTO ALLIEVO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  <w:r>
              <w:rPr>
                <w:caps/>
                <w:color w:val="000000"/>
              </w:rPr>
              <w:t>peso/GIUDIZIO</w:t>
            </w:r>
          </w:p>
        </w:tc>
        <w:tc>
          <w:tcPr>
            <w:tcW w:w="1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</w:tr>
      <w:tr w:rsidR="00B109D4" w:rsidTr="00B109D4">
        <w:trPr>
          <w:trHeight w:val="1811"/>
        </w:trPr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spacing w:before="240"/>
              <w:jc w:val="center"/>
              <w:rPr>
                <w:caps/>
                <w:sz w:val="20"/>
                <w:szCs w:val="20"/>
              </w:rPr>
            </w:pPr>
          </w:p>
          <w:p w:rsidR="00B109D4" w:rsidRDefault="00B109D4" w:rsidP="00B109D4">
            <w:pPr>
              <w:widowControl w:val="0"/>
              <w:spacing w:before="240"/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</w:rPr>
              <w:t>PROVA ORALE</w:t>
            </w:r>
          </w:p>
          <w:p w:rsidR="00B109D4" w:rsidRDefault="00B109D4" w:rsidP="00B109D4">
            <w:pPr>
              <w:widowControl w:val="0"/>
              <w:spacing w:before="240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8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</w:p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1. capacità di individuare la funzione logico-sintattica dei termini</w:t>
            </w:r>
          </w:p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2. capacità di applicazione delle regole apprese</w:t>
            </w:r>
          </w:p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3. capacità di utilizzare i termini corretti in relazione al contesto</w:t>
            </w:r>
          </w:p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4. capacità di operare semplici RIFLESSIONI etimologicHE</w:t>
            </w:r>
          </w:p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(il peso delle singole voci e’ stabilito dagli insegnanti in relazione alla prove)</w:t>
            </w:r>
          </w:p>
        </w:tc>
        <w:tc>
          <w:tcPr>
            <w:tcW w:w="1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</w:tr>
      <w:tr w:rsidR="00B109D4" w:rsidTr="00B109D4">
        <w:trPr>
          <w:trHeight w:val="244"/>
        </w:trPr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spacing w:before="240"/>
              <w:jc w:val="center"/>
            </w:pPr>
            <w:r>
              <w:rPr>
                <w:b/>
                <w:caps/>
                <w:szCs w:val="20"/>
              </w:rPr>
              <w:t>PROVA SCRITTA</w:t>
            </w:r>
            <w:r>
              <w:rPr>
                <w:caps/>
                <w:szCs w:val="20"/>
              </w:rPr>
              <w:t>:</w:t>
            </w:r>
          </w:p>
          <w:p w:rsidR="00B109D4" w:rsidRDefault="00B109D4" w:rsidP="00B109D4">
            <w:pPr>
              <w:pStyle w:val="Corpotesto"/>
              <w:widowControl w:val="0"/>
              <w:rPr>
                <w:color w:val="auto"/>
                <w:sz w:val="20"/>
              </w:rPr>
            </w:pPr>
            <w:r>
              <w:rPr>
                <w:color w:val="auto"/>
              </w:rPr>
              <w:t>TRADUZIONE</w:t>
            </w:r>
          </w:p>
          <w:p w:rsidR="00B109D4" w:rsidRDefault="00B109D4" w:rsidP="00B109D4">
            <w:pPr>
              <w:widowControl w:val="0"/>
              <w:spacing w:before="240"/>
              <w:rPr>
                <w:caps/>
                <w:sz w:val="20"/>
                <w:szCs w:val="20"/>
              </w:rPr>
            </w:pPr>
          </w:p>
        </w:tc>
        <w:tc>
          <w:tcPr>
            <w:tcW w:w="8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1. capacità di analizzare la struttura della frase semplice</w:t>
            </w:r>
          </w:p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2. capacità di applicare correttamente le regole apprese</w:t>
            </w:r>
          </w:p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3. capacità di tradurre in italiano corretto</w:t>
            </w:r>
          </w:p>
          <w:p w:rsidR="00B109D4" w:rsidRDefault="00B109D4" w:rsidP="00B109D4">
            <w:pPr>
              <w:widowControl w:val="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4. capacità di utilizzare in modo consapevole il dizionario</w:t>
            </w:r>
          </w:p>
        </w:tc>
        <w:tc>
          <w:tcPr>
            <w:tcW w:w="4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</w:pPr>
          </w:p>
        </w:tc>
        <w:tc>
          <w:tcPr>
            <w:tcW w:w="1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</w:tr>
      <w:tr w:rsidR="00B109D4" w:rsidTr="00B109D4">
        <w:trPr>
          <w:trHeight w:val="1416"/>
        </w:trPr>
        <w:tc>
          <w:tcPr>
            <w:tcW w:w="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jc w:val="center"/>
              <w:rPr>
                <w:b/>
                <w:color w:val="000000"/>
              </w:rPr>
            </w:pPr>
          </w:p>
          <w:p w:rsidR="00B109D4" w:rsidRDefault="00B109D4" w:rsidP="00B109D4">
            <w:pPr>
              <w:widowControl w:val="0"/>
              <w:snapToGrid w:val="0"/>
              <w:jc w:val="center"/>
              <w:rPr>
                <w:b/>
                <w:color w:val="000000"/>
              </w:rPr>
            </w:pPr>
          </w:p>
          <w:p w:rsidR="00B109D4" w:rsidRDefault="00B109D4" w:rsidP="00B109D4">
            <w:pPr>
              <w:widowControl w:val="0"/>
              <w:snapToGrid w:val="0"/>
              <w:jc w:val="center"/>
              <w:rPr>
                <w:b/>
                <w:color w:val="000000"/>
              </w:rPr>
            </w:pPr>
          </w:p>
          <w:p w:rsidR="00B109D4" w:rsidRDefault="00B109D4" w:rsidP="00B109D4">
            <w:pPr>
              <w:widowControl w:val="0"/>
              <w:snapToGrid w:val="0"/>
              <w:jc w:val="center"/>
              <w:rPr>
                <w:b/>
                <w:color w:val="000000"/>
              </w:rPr>
            </w:pPr>
          </w:p>
          <w:p w:rsidR="00B109D4" w:rsidRDefault="00B109D4" w:rsidP="00B109D4">
            <w:pPr>
              <w:widowControl w:val="0"/>
              <w:snapToGrid w:val="0"/>
              <w:jc w:val="center"/>
              <w:rPr>
                <w:b/>
                <w:color w:val="000000"/>
              </w:rPr>
            </w:pPr>
          </w:p>
          <w:p w:rsidR="00B109D4" w:rsidRDefault="00B109D4" w:rsidP="00B109D4">
            <w:pPr>
              <w:widowControl w:val="0"/>
              <w:snapToGrid w:val="0"/>
              <w:jc w:val="center"/>
              <w:rPr>
                <w:b/>
                <w:color w:val="000000"/>
              </w:rPr>
            </w:pPr>
          </w:p>
          <w:p w:rsidR="00B109D4" w:rsidRDefault="00B109D4" w:rsidP="00B109D4">
            <w:pPr>
              <w:widowControl w:val="0"/>
              <w:snapToGrid w:val="0"/>
              <w:jc w:val="center"/>
              <w:rPr>
                <w:b/>
                <w:color w:val="000000"/>
              </w:rPr>
            </w:pPr>
          </w:p>
          <w:p w:rsidR="00B109D4" w:rsidRDefault="00B109D4" w:rsidP="00B109D4">
            <w:pPr>
              <w:widowControl w:val="0"/>
              <w:snapToGrid w:val="0"/>
              <w:rPr>
                <w:b/>
                <w:color w:val="000000"/>
              </w:rPr>
            </w:pPr>
          </w:p>
          <w:p w:rsidR="00B109D4" w:rsidRDefault="00B109D4" w:rsidP="00B109D4">
            <w:pPr>
              <w:widowControl w:val="0"/>
              <w:snapToGrid w:val="0"/>
              <w:rPr>
                <w:b/>
                <w:color w:val="000000"/>
              </w:rPr>
            </w:pPr>
          </w:p>
        </w:tc>
        <w:tc>
          <w:tcPr>
            <w:tcW w:w="7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Titolo2"/>
              <w:widowControl w:val="0"/>
              <w:snapToGrid w:val="0"/>
              <w:rPr>
                <w:color w:val="000000"/>
                <w:sz w:val="20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Pidipagina"/>
              <w:widowControl w:val="0"/>
              <w:tabs>
                <w:tab w:val="left" w:pos="708"/>
              </w:tabs>
              <w:snapToGrid w:val="0"/>
              <w:spacing w:before="240"/>
              <w:rPr>
                <w:color w:val="000000"/>
              </w:rPr>
            </w:pPr>
          </w:p>
        </w:tc>
      </w:tr>
      <w:tr w:rsidR="00B109D4" w:rsidTr="00B109D4">
        <w:trPr>
          <w:trHeight w:val="983"/>
        </w:trPr>
        <w:tc>
          <w:tcPr>
            <w:tcW w:w="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jc w:val="center"/>
              <w:rPr>
                <w:b/>
                <w:color w:val="000000"/>
              </w:rPr>
            </w:pPr>
          </w:p>
          <w:p w:rsidR="00B109D4" w:rsidRDefault="00B109D4" w:rsidP="00B109D4">
            <w:pPr>
              <w:widowControl w:val="0"/>
              <w:snapToGrid w:val="0"/>
              <w:jc w:val="center"/>
            </w:pPr>
            <w:r>
              <w:rPr>
                <w:b/>
                <w:color w:val="000000"/>
              </w:rPr>
              <w:t>210-D</w:t>
            </w:r>
          </w:p>
          <w:p w:rsidR="00B109D4" w:rsidRDefault="00B109D4" w:rsidP="00B109D4">
            <w:pPr>
              <w:widowControl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18"/>
              </w:rPr>
              <w:t>Ed. 2 del 5/09/2014</w:t>
            </w:r>
          </w:p>
        </w:tc>
        <w:tc>
          <w:tcPr>
            <w:tcW w:w="7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Titolo2"/>
              <w:widowControl w:val="0"/>
              <w:snapToGrid w:val="0"/>
              <w:rPr>
                <w:color w:val="000000"/>
                <w:sz w:val="20"/>
              </w:rPr>
            </w:pPr>
          </w:p>
          <w:p w:rsidR="00B109D4" w:rsidRDefault="00B109D4" w:rsidP="00B109D4">
            <w:pPr>
              <w:pStyle w:val="Titolo2"/>
              <w:widowControl w:val="0"/>
              <w:tabs>
                <w:tab w:val="left" w:pos="3329"/>
              </w:tabs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Istituto di Istruzione Superiore</w:t>
            </w:r>
          </w:p>
          <w:p w:rsidR="00B109D4" w:rsidRDefault="00B109D4" w:rsidP="00B109D4">
            <w:pPr>
              <w:pStyle w:val="Titolo2"/>
              <w:widowControl w:val="0"/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“C. D’Arco” - </w:t>
            </w:r>
            <w:r>
              <w:rPr>
                <w:caps w:val="0"/>
                <w:color w:val="000000"/>
                <w:sz w:val="20"/>
              </w:rPr>
              <w:t>“I. D’ESTE”</w:t>
            </w:r>
          </w:p>
          <w:p w:rsidR="00B109D4" w:rsidRDefault="00B109D4" w:rsidP="00B109D4">
            <w:pPr>
              <w:pStyle w:val="Titolo2"/>
              <w:widowControl w:val="0"/>
              <w:snapToGrid w:val="0"/>
              <w:rPr>
                <w:color w:val="000000"/>
                <w:sz w:val="20"/>
              </w:rPr>
            </w:pPr>
          </w:p>
          <w:p w:rsidR="00B109D4" w:rsidRDefault="00B109D4" w:rsidP="00B109D4">
            <w:pPr>
              <w:pStyle w:val="Titolo2"/>
              <w:widowControl w:val="0"/>
              <w:snapToGrid w:val="0"/>
              <w:rPr>
                <w:color w:val="000000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Data</w:t>
            </w:r>
          </w:p>
          <w:p w:rsidR="00B109D4" w:rsidRDefault="00B109D4" w:rsidP="00B109D4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06/09/2018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Revisione</w:t>
            </w:r>
          </w:p>
          <w:p w:rsidR="00B109D4" w:rsidRDefault="00B109D4" w:rsidP="00B109D4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n° ………..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Pidipagina"/>
              <w:widowControl w:val="0"/>
              <w:tabs>
                <w:tab w:val="left" w:pos="708"/>
              </w:tabs>
              <w:snapToGrid w:val="0"/>
              <w:spacing w:before="240"/>
              <w:rPr>
                <w:color w:val="000000"/>
                <w:sz w:val="16"/>
              </w:rPr>
            </w:pPr>
            <w:r>
              <w:rPr>
                <w:color w:val="000000"/>
              </w:rPr>
              <w:t>Pag. 4 di ………….</w:t>
            </w:r>
          </w:p>
        </w:tc>
      </w:tr>
      <w:tr w:rsidR="00B109D4" w:rsidTr="00B109D4">
        <w:tc>
          <w:tcPr>
            <w:tcW w:w="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  <w:tc>
          <w:tcPr>
            <w:tcW w:w="152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rPr>
                <w:color w:val="000000"/>
                <w:sz w:val="16"/>
                <w:szCs w:val="20"/>
              </w:rPr>
            </w:pPr>
          </w:p>
        </w:tc>
      </w:tr>
      <w:tr w:rsidR="00B109D4" w:rsidTr="00B109D4">
        <w:tc>
          <w:tcPr>
            <w:tcW w:w="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  <w:tc>
          <w:tcPr>
            <w:tcW w:w="152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Titolo1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rPr>
                <w:color w:val="000000"/>
                <w:sz w:val="16"/>
              </w:rPr>
            </w:pPr>
            <w:r>
              <w:t>PIANO di PROGETTO / programmazione didattica</w:t>
            </w:r>
          </w:p>
        </w:tc>
      </w:tr>
      <w:tr w:rsidR="00B109D4" w:rsidTr="00B109D4">
        <w:tc>
          <w:tcPr>
            <w:tcW w:w="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  <w:tc>
          <w:tcPr>
            <w:tcW w:w="152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rPr>
                <w:color w:val="000000"/>
                <w:sz w:val="16"/>
                <w:szCs w:val="20"/>
              </w:rPr>
            </w:pPr>
          </w:p>
        </w:tc>
      </w:tr>
      <w:tr w:rsidR="00B109D4" w:rsidTr="00B109D4">
        <w:trPr>
          <w:trHeight w:val="244"/>
        </w:trPr>
        <w:tc>
          <w:tcPr>
            <w:tcW w:w="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pStyle w:val="Pidipagina"/>
              <w:widowControl w:val="0"/>
              <w:tabs>
                <w:tab w:val="left" w:pos="708"/>
              </w:tabs>
              <w:snapToGrid w:val="0"/>
              <w:spacing w:before="120"/>
            </w:pPr>
            <w:r>
              <w:rPr>
                <w:caps/>
                <w:color w:val="000000"/>
              </w:rPr>
              <w:t>Progetto/mATERIA</w:t>
            </w:r>
          </w:p>
        </w:tc>
        <w:tc>
          <w:tcPr>
            <w:tcW w:w="12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tabs>
                <w:tab w:val="left" w:pos="3329"/>
              </w:tabs>
              <w:snapToGrid w:val="0"/>
              <w:rPr>
                <w:b/>
                <w:caps/>
                <w:color w:val="000000"/>
                <w:szCs w:val="20"/>
              </w:rPr>
            </w:pPr>
            <w:r>
              <w:rPr>
                <w:b/>
                <w:caps/>
                <w:color w:val="000000"/>
                <w:szCs w:val="20"/>
              </w:rPr>
              <w:t>LINGUA E CULTURA LATINA</w:t>
            </w:r>
          </w:p>
          <w:p w:rsidR="00B109D4" w:rsidRDefault="00B109D4" w:rsidP="00B109D4">
            <w:pPr>
              <w:pStyle w:val="Titolo5"/>
              <w:widowControl w:val="0"/>
              <w:snapToGrid w:val="0"/>
            </w:pPr>
          </w:p>
        </w:tc>
      </w:tr>
      <w:tr w:rsidR="00B109D4" w:rsidTr="00B109D4">
        <w:trPr>
          <w:trHeight w:val="5670"/>
        </w:trPr>
        <w:tc>
          <w:tcPr>
            <w:tcW w:w="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</w:pPr>
          </w:p>
        </w:tc>
        <w:tc>
          <w:tcPr>
            <w:tcW w:w="1529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9D4" w:rsidRDefault="00B109D4" w:rsidP="00B109D4">
            <w:pPr>
              <w:widowControl w:val="0"/>
              <w:snapToGrid w:val="0"/>
              <w:spacing w:before="120" w:after="120"/>
              <w:jc w:val="center"/>
              <w:rPr>
                <w:b/>
                <w:caps/>
                <w:color w:val="000000"/>
              </w:rPr>
            </w:pPr>
            <w:r>
              <w:rPr>
                <w:b/>
                <w:caps/>
                <w:color w:val="000000"/>
              </w:rPr>
              <w:t>INDICATORI/DESCRITTORI DI VALIDAZIONE DEL PROGETTO/PROGRAMMAZIONE DIDATTICA</w:t>
            </w:r>
          </w:p>
          <w:p w:rsidR="00B109D4" w:rsidRDefault="00B109D4" w:rsidP="00B109D4">
            <w:pPr>
              <w:widowControl w:val="0"/>
              <w:snapToGrid w:val="0"/>
              <w:spacing w:before="120" w:after="120"/>
              <w:jc w:val="center"/>
              <w:rPr>
                <w:caps/>
                <w:color w:val="000000"/>
              </w:rPr>
            </w:pPr>
          </w:p>
          <w:p w:rsidR="00B109D4" w:rsidRDefault="00B109D4" w:rsidP="00B109D4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OBIETTIVI MINIMI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  <w:bCs/>
              </w:rPr>
              <w:t>RAGGIUNTI:</w:t>
            </w:r>
          </w:p>
          <w:p w:rsidR="00B109D4" w:rsidRDefault="00B109D4" w:rsidP="00B109D4">
            <w:pPr>
              <w:widowControl w:val="0"/>
              <w:rPr>
                <w:b/>
                <w:bCs/>
              </w:rPr>
            </w:pPr>
          </w:p>
          <w:p w:rsidR="00B109D4" w:rsidRDefault="00B109D4" w:rsidP="00B109D4">
            <w:pPr>
              <w:widowControl w:val="0"/>
              <w:rPr>
                <w:color w:val="000000"/>
                <w:szCs w:val="20"/>
              </w:rPr>
            </w:pPr>
            <w:r>
              <w:rPr>
                <w:color w:val="000000"/>
              </w:rPr>
              <w:t>A</w:t>
            </w:r>
            <w:r w:rsidR="00445D1E">
              <w:rPr>
                <w:color w:val="000000"/>
              </w:rPr>
              <w:t>lla fine del primo quadrimestre</w:t>
            </w:r>
            <w:r>
              <w:rPr>
                <w:color w:val="000000"/>
              </w:rPr>
              <w:t xml:space="preserve">: </w:t>
            </w:r>
          </w:p>
          <w:p w:rsidR="00B109D4" w:rsidRDefault="00B109D4" w:rsidP="00B109D4">
            <w:pPr>
              <w:widowControl w:val="0"/>
              <w:rPr>
                <w:color w:val="000000"/>
                <w:szCs w:val="20"/>
              </w:rPr>
            </w:pPr>
          </w:p>
          <w:p w:rsidR="00B109D4" w:rsidRDefault="00B109D4" w:rsidP="00B109D4">
            <w:pPr>
              <w:widowControl w:val="0"/>
              <w:rPr>
                <w:i/>
                <w:color w:val="000000"/>
                <w:sz w:val="20"/>
                <w:szCs w:val="20"/>
              </w:rPr>
            </w:pPr>
          </w:p>
          <w:p w:rsidR="00B109D4" w:rsidRDefault="00B109D4" w:rsidP="00B109D4">
            <w:pPr>
              <w:widowControl w:val="0"/>
              <w:rPr>
                <w:color w:val="000000"/>
                <w:szCs w:val="20"/>
              </w:rPr>
            </w:pPr>
            <w:r>
              <w:rPr>
                <w:color w:val="000000"/>
              </w:rPr>
              <w:t>Alla</w:t>
            </w:r>
            <w:r w:rsidR="00445D1E">
              <w:rPr>
                <w:color w:val="000000"/>
              </w:rPr>
              <w:t xml:space="preserve"> fine dell’anno scolastico:</w:t>
            </w:r>
          </w:p>
          <w:p w:rsidR="00B109D4" w:rsidRDefault="00B109D4" w:rsidP="00B109D4">
            <w:pPr>
              <w:widowControl w:val="0"/>
              <w:rPr>
                <w:color w:val="000000"/>
                <w:szCs w:val="20"/>
              </w:rPr>
            </w:pPr>
          </w:p>
          <w:p w:rsidR="00B109D4" w:rsidRDefault="00B109D4" w:rsidP="00B109D4">
            <w:pPr>
              <w:widowControl w:val="0"/>
              <w:rPr>
                <w:color w:val="000000"/>
                <w:szCs w:val="20"/>
              </w:rPr>
            </w:pPr>
          </w:p>
          <w:p w:rsidR="00B109D4" w:rsidRDefault="00B109D4" w:rsidP="00B109D4">
            <w:pPr>
              <w:pStyle w:val="Titolo4"/>
              <w:keepNext/>
              <w:widowControl w:val="0"/>
              <w:numPr>
                <w:ilvl w:val="3"/>
                <w:numId w:val="1"/>
              </w:numPr>
              <w:tabs>
                <w:tab w:val="left" w:pos="0"/>
              </w:tabs>
              <w:spacing w:beforeAutospacing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NUMERO PROGRESSI</w:t>
            </w:r>
          </w:p>
          <w:p w:rsidR="00B109D4" w:rsidRDefault="00B109D4" w:rsidP="00B109D4">
            <w:pPr>
              <w:widowControl w:val="0"/>
            </w:pPr>
          </w:p>
          <w:p w:rsidR="00B109D4" w:rsidRDefault="00B109D4" w:rsidP="00B109D4">
            <w:pPr>
              <w:widowControl w:val="0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Alla fine del </w:t>
            </w:r>
            <w:r>
              <w:rPr>
                <w:color w:val="000000"/>
                <w:u w:val="single"/>
              </w:rPr>
              <w:t>primo quadrimestre</w:t>
            </w:r>
            <w:r w:rsidR="00445D1E">
              <w:rPr>
                <w:color w:val="000000"/>
              </w:rPr>
              <w:t>:</w:t>
            </w:r>
          </w:p>
          <w:p w:rsidR="00B109D4" w:rsidRDefault="00B109D4" w:rsidP="00B109D4">
            <w:pPr>
              <w:widowControl w:val="0"/>
              <w:rPr>
                <w:i/>
                <w:color w:val="000000"/>
                <w:sz w:val="20"/>
                <w:szCs w:val="20"/>
              </w:rPr>
            </w:pPr>
          </w:p>
          <w:p w:rsidR="00B109D4" w:rsidRDefault="00B109D4" w:rsidP="00B109D4">
            <w:pPr>
              <w:widowControl w:val="0"/>
              <w:rPr>
                <w:sz w:val="20"/>
                <w:szCs w:val="20"/>
              </w:rPr>
            </w:pPr>
            <w:r>
              <w:rPr>
                <w:color w:val="000000"/>
              </w:rPr>
              <w:t>Alla fine dell</w:t>
            </w:r>
            <w:r>
              <w:rPr>
                <w:color w:val="000000"/>
                <w:u w:val="single"/>
              </w:rPr>
              <w:t>’anno scolastico</w:t>
            </w:r>
            <w:r>
              <w:rPr>
                <w:color w:val="000000"/>
              </w:rPr>
              <w:t xml:space="preserve">:       </w:t>
            </w:r>
          </w:p>
          <w:p w:rsidR="00B109D4" w:rsidRDefault="00B109D4" w:rsidP="00B109D4">
            <w:pPr>
              <w:widowControl w:val="0"/>
              <w:rPr>
                <w:sz w:val="20"/>
                <w:szCs w:val="20"/>
              </w:rPr>
            </w:pPr>
          </w:p>
          <w:p w:rsidR="00B109D4" w:rsidRDefault="00B109D4" w:rsidP="00B109D4">
            <w:pPr>
              <w:widowControl w:val="0"/>
              <w:rPr>
                <w:sz w:val="20"/>
                <w:szCs w:val="20"/>
              </w:rPr>
            </w:pPr>
          </w:p>
          <w:p w:rsidR="00B109D4" w:rsidRDefault="00B109D4" w:rsidP="00B109D4">
            <w:pPr>
              <w:widowControl w:val="0"/>
              <w:snapToGrid w:val="0"/>
              <w:spacing w:before="120" w:after="120"/>
              <w:jc w:val="center"/>
              <w:rPr>
                <w:caps/>
                <w:color w:val="000000"/>
                <w:sz w:val="20"/>
                <w:szCs w:val="20"/>
              </w:rPr>
            </w:pPr>
          </w:p>
        </w:tc>
      </w:tr>
    </w:tbl>
    <w:p w:rsidR="00B109D4" w:rsidRDefault="00B109D4">
      <w:pPr>
        <w:pStyle w:val="Contenutotabella"/>
        <w:jc w:val="both"/>
      </w:pPr>
    </w:p>
    <w:p w:rsidR="002A1139" w:rsidRDefault="002A1139"/>
    <w:p w:rsidR="002A1139" w:rsidRDefault="002A1139">
      <w:pPr>
        <w:ind w:right="-1134"/>
      </w:pPr>
    </w:p>
    <w:p w:rsidR="002A1139" w:rsidRDefault="002A1139"/>
    <w:p w:rsidR="00875D25" w:rsidRDefault="00243296" w:rsidP="00875D25">
      <w:pPr>
        <w:ind w:right="-1134"/>
      </w:pPr>
      <w:r>
        <w:t xml:space="preserve">                 18/09/2025</w:t>
      </w:r>
      <w:r w:rsidR="006E72B8">
        <w:t xml:space="preserve">                                                         </w:t>
      </w:r>
      <w:r w:rsidR="00875D25">
        <w:t xml:space="preserve">                                          La coordinatrice</w:t>
      </w:r>
    </w:p>
    <w:p w:rsidR="00875D25" w:rsidRDefault="00875D25" w:rsidP="00875D25">
      <w:pPr>
        <w:ind w:right="-1134"/>
      </w:pPr>
      <w:r>
        <w:t xml:space="preserve">                                                                                                                      </w:t>
      </w:r>
      <w:r w:rsidR="00243296">
        <w:t xml:space="preserve">               </w:t>
      </w:r>
      <w:bookmarkStart w:id="0" w:name="_GoBack"/>
      <w:bookmarkEnd w:id="0"/>
      <w:r w:rsidR="00243296">
        <w:t xml:space="preserve"> Gabriella Paternò</w:t>
      </w:r>
    </w:p>
    <w:p w:rsidR="002A1139" w:rsidRDefault="002A1139"/>
    <w:p w:rsidR="002A1139" w:rsidRDefault="002A1139"/>
    <w:p w:rsidR="002A1139" w:rsidRDefault="002A1139"/>
    <w:p w:rsidR="002A1139" w:rsidRDefault="002A1139"/>
    <w:sectPr w:rsidR="002A1139">
      <w:pgSz w:w="16838" w:h="11906" w:orient="landscape"/>
      <w:pgMar w:top="567" w:right="1134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6D4264"/>
    <w:multiLevelType w:val="multilevel"/>
    <w:tmpl w:val="66DED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1844333"/>
    <w:multiLevelType w:val="multilevel"/>
    <w:tmpl w:val="7938FD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autoHyphenation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139"/>
    <w:rsid w:val="00166514"/>
    <w:rsid w:val="00243296"/>
    <w:rsid w:val="002A1139"/>
    <w:rsid w:val="00445D1E"/>
    <w:rsid w:val="006E72B8"/>
    <w:rsid w:val="00875D25"/>
    <w:rsid w:val="00B109D4"/>
    <w:rsid w:val="00E6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856D9-A0C9-4331-B07F-1053B503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72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B030F"/>
    <w:pPr>
      <w:keepNext/>
      <w:jc w:val="center"/>
      <w:outlineLvl w:val="0"/>
    </w:pPr>
    <w:rPr>
      <w:b/>
      <w:i/>
      <w:iCs/>
    </w:rPr>
  </w:style>
  <w:style w:type="paragraph" w:styleId="Titolo2">
    <w:name w:val="heading 2"/>
    <w:basedOn w:val="Normale"/>
    <w:next w:val="Normale"/>
    <w:link w:val="Titolo2Carattere"/>
    <w:qFormat/>
    <w:rsid w:val="00AB7253"/>
    <w:pPr>
      <w:keepNext/>
      <w:tabs>
        <w:tab w:val="left" w:pos="0"/>
      </w:tabs>
      <w:jc w:val="center"/>
      <w:outlineLvl w:val="1"/>
    </w:pPr>
    <w:rPr>
      <w:rFonts w:eastAsia="Arial Unicode MS"/>
      <w:b/>
      <w:caps/>
      <w:szCs w:val="20"/>
    </w:rPr>
  </w:style>
  <w:style w:type="paragraph" w:styleId="Titolo4">
    <w:name w:val="heading 4"/>
    <w:basedOn w:val="Normale"/>
    <w:link w:val="Titolo4Carattere"/>
    <w:qFormat/>
    <w:rsid w:val="00BB030F"/>
    <w:pPr>
      <w:spacing w:beforeAutospacing="1" w:afterAutospacing="1"/>
      <w:outlineLvl w:val="3"/>
    </w:pPr>
    <w:rPr>
      <w:rFonts w:ascii="Arial Unicode MS" w:eastAsia="Arial Unicode MS" w:hAnsi="Arial Unicode MS" w:cs="Arial Unicode MS"/>
      <w:b/>
      <w:bCs/>
      <w:lang w:val="en-GB" w:eastAsia="en-US"/>
    </w:rPr>
  </w:style>
  <w:style w:type="paragraph" w:styleId="Titolo5">
    <w:name w:val="heading 5"/>
    <w:basedOn w:val="Normale"/>
    <w:next w:val="Normale"/>
    <w:link w:val="Titolo5Carattere"/>
    <w:qFormat/>
    <w:rsid w:val="00AB7253"/>
    <w:pPr>
      <w:keepNext/>
      <w:tabs>
        <w:tab w:val="left" w:pos="0"/>
      </w:tabs>
      <w:outlineLvl w:val="4"/>
    </w:pPr>
    <w:rPr>
      <w:rFonts w:eastAsia="Arial Unicode MS"/>
      <w:b/>
      <w:cap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AB7253"/>
    <w:pPr>
      <w:keepNext/>
      <w:tabs>
        <w:tab w:val="left" w:pos="0"/>
      </w:tabs>
      <w:jc w:val="center"/>
      <w:outlineLvl w:val="7"/>
    </w:pPr>
    <w:rPr>
      <w:caps/>
      <w:color w:val="000000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BB030F"/>
    <w:rPr>
      <w:rFonts w:ascii="Times New Roman" w:eastAsia="Times New Roman" w:hAnsi="Times New Roman" w:cs="Times New Roman"/>
      <w:b/>
      <w:i/>
      <w:i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BB030F"/>
    <w:rPr>
      <w:rFonts w:ascii="Arial Unicode MS" w:eastAsia="Arial Unicode MS" w:hAnsi="Arial Unicode MS" w:cs="Arial Unicode MS"/>
      <w:b/>
      <w:bCs/>
      <w:sz w:val="24"/>
      <w:szCs w:val="24"/>
      <w:lang w:val="en-GB"/>
    </w:rPr>
  </w:style>
  <w:style w:type="character" w:customStyle="1" w:styleId="Titolo2Carattere">
    <w:name w:val="Titolo 2 Carattere"/>
    <w:basedOn w:val="Carpredefinitoparagrafo"/>
    <w:link w:val="Titolo2"/>
    <w:qFormat/>
    <w:rsid w:val="00AB7253"/>
    <w:rPr>
      <w:rFonts w:ascii="Times New Roman" w:eastAsia="Arial Unicode MS" w:hAnsi="Times New Roman" w:cs="Times New Roman"/>
      <w:b/>
      <w:caps/>
      <w:sz w:val="24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qFormat/>
    <w:rsid w:val="00AB7253"/>
    <w:rPr>
      <w:rFonts w:ascii="Times New Roman" w:eastAsia="Arial Unicode MS" w:hAnsi="Times New Roman" w:cs="Times New Roman"/>
      <w:b/>
      <w:caps/>
      <w:color w:val="000000"/>
      <w:sz w:val="20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qFormat/>
    <w:rsid w:val="00AB7253"/>
    <w:rPr>
      <w:rFonts w:ascii="Times New Roman" w:eastAsia="Times New Roman" w:hAnsi="Times New Roman" w:cs="Times New Roman"/>
      <w:caps/>
      <w:color w:val="000000"/>
      <w:sz w:val="28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AB7253"/>
    <w:rPr>
      <w:rFonts w:ascii="Times New Roman" w:eastAsia="Times New Roman" w:hAnsi="Times New Roman" w:cs="Times New Roman"/>
      <w:caps/>
      <w:color w:val="000000"/>
      <w:sz w:val="24"/>
      <w:szCs w:val="2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AB7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rsid w:val="00AB7253"/>
    <w:pPr>
      <w:spacing w:before="240"/>
      <w:jc w:val="center"/>
    </w:pPr>
    <w:rPr>
      <w:caps/>
      <w:color w:val="000000"/>
      <w:szCs w:val="2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Normale"/>
    <w:link w:val="PidipaginaCarattere"/>
    <w:rsid w:val="00AB7253"/>
    <w:pPr>
      <w:tabs>
        <w:tab w:val="center" w:pos="4819"/>
        <w:tab w:val="right" w:pos="9638"/>
      </w:tabs>
      <w:overflowPunct w:val="0"/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AB7253"/>
    <w:pPr>
      <w:suppressLineNumbers/>
    </w:pPr>
  </w:style>
  <w:style w:type="paragraph" w:styleId="Paragrafoelenco">
    <w:name w:val="List Paragraph"/>
    <w:basedOn w:val="Normale"/>
    <w:uiPriority w:val="34"/>
    <w:qFormat/>
    <w:rsid w:val="00397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5C3C3-2E13-47A6-A03B-082C42A8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840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</dc:creator>
  <dc:description/>
  <cp:lastModifiedBy>Gabriella</cp:lastModifiedBy>
  <cp:revision>16</cp:revision>
  <dcterms:created xsi:type="dcterms:W3CDTF">2017-09-06T09:53:00Z</dcterms:created>
  <dcterms:modified xsi:type="dcterms:W3CDTF">2025-11-25T16:43:00Z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